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0619" w14:textId="228FEC10" w:rsidR="000B44B9" w:rsidRDefault="004F49DF" w:rsidP="000B44B9">
      <w:pPr>
        <w:jc w:val="center"/>
        <w:rPr>
          <w:b/>
          <w:szCs w:val="20"/>
        </w:rPr>
      </w:pPr>
      <w:r>
        <w:rPr>
          <w:b/>
          <w:szCs w:val="20"/>
        </w:rPr>
        <w:t xml:space="preserve">A.P. </w:t>
      </w:r>
      <w:r w:rsidR="00BE362A">
        <w:rPr>
          <w:b/>
          <w:szCs w:val="20"/>
        </w:rPr>
        <w:t>US</w:t>
      </w:r>
      <w:r>
        <w:rPr>
          <w:b/>
          <w:szCs w:val="20"/>
        </w:rPr>
        <w:t xml:space="preserve"> </w:t>
      </w:r>
      <w:r w:rsidR="00365B16">
        <w:rPr>
          <w:b/>
          <w:szCs w:val="20"/>
        </w:rPr>
        <w:t>History</w:t>
      </w:r>
      <w:r w:rsidR="008D5798">
        <w:rPr>
          <w:b/>
          <w:szCs w:val="20"/>
        </w:rPr>
        <w:t xml:space="preserve"> </w:t>
      </w:r>
      <w:r w:rsidR="00D64535">
        <w:rPr>
          <w:b/>
          <w:szCs w:val="20"/>
        </w:rPr>
        <w:t>–</w:t>
      </w:r>
      <w:r w:rsidR="008D5798">
        <w:rPr>
          <w:b/>
          <w:szCs w:val="20"/>
        </w:rPr>
        <w:t xml:space="preserve"> </w:t>
      </w:r>
      <w:r w:rsidR="00D64535">
        <w:rPr>
          <w:b/>
          <w:szCs w:val="20"/>
        </w:rPr>
        <w:t xml:space="preserve">Modified 2020 </w:t>
      </w:r>
      <w:bookmarkStart w:id="0" w:name="_GoBack"/>
      <w:bookmarkEnd w:id="0"/>
      <w:r w:rsidR="00DA5F74">
        <w:rPr>
          <w:b/>
          <w:szCs w:val="20"/>
        </w:rPr>
        <w:t xml:space="preserve">DBQ Essay </w:t>
      </w:r>
      <w:r w:rsidR="000B44B9" w:rsidRPr="00A36629">
        <w:rPr>
          <w:b/>
          <w:szCs w:val="20"/>
        </w:rPr>
        <w:t>Scoring Guide</w:t>
      </w:r>
    </w:p>
    <w:p w14:paraId="6244AA72" w14:textId="77777777" w:rsidR="00DB21E6" w:rsidRPr="00A36629" w:rsidRDefault="00DB21E6" w:rsidP="000B44B9">
      <w:pPr>
        <w:jc w:val="center"/>
        <w:rPr>
          <w:b/>
          <w:szCs w:val="20"/>
        </w:rPr>
      </w:pPr>
    </w:p>
    <w:p w14:paraId="7F4BCE8C" w14:textId="77777777" w:rsidR="000B44B9" w:rsidRPr="00764276" w:rsidRDefault="00CA6BD9" w:rsidP="00764276">
      <w:pPr>
        <w:rPr>
          <w:sz w:val="22"/>
        </w:rPr>
      </w:pPr>
      <w:r w:rsidRPr="00764276">
        <w:rPr>
          <w:b/>
          <w:sz w:val="22"/>
        </w:rPr>
        <w:t xml:space="preserve">A. </w:t>
      </w:r>
      <w:r w:rsidR="000B44B9" w:rsidRPr="00764276">
        <w:rPr>
          <w:b/>
          <w:sz w:val="22"/>
        </w:rPr>
        <w:t>Thesis</w:t>
      </w:r>
      <w:r w:rsidR="00C22D55" w:rsidRPr="00764276">
        <w:rPr>
          <w:b/>
          <w:sz w:val="22"/>
        </w:rPr>
        <w:t xml:space="preserve"> and Argument Development</w:t>
      </w:r>
      <w:r w:rsidR="0018369E" w:rsidRPr="00764276">
        <w:rPr>
          <w:b/>
          <w:sz w:val="22"/>
        </w:rPr>
        <w:t xml:space="preserve"> – </w:t>
      </w:r>
      <w:r w:rsidR="008D1F1F">
        <w:rPr>
          <w:b/>
          <w:sz w:val="22"/>
        </w:rPr>
        <w:t>1</w:t>
      </w:r>
      <w:r w:rsidR="00365B16" w:rsidRPr="00764276">
        <w:rPr>
          <w:b/>
          <w:sz w:val="22"/>
        </w:rPr>
        <w:t xml:space="preserve"> Point</w:t>
      </w:r>
      <w:r w:rsidR="00C22D55" w:rsidRPr="00764276">
        <w:rPr>
          <w:b/>
          <w:sz w:val="22"/>
        </w:rPr>
        <w:t>s</w:t>
      </w:r>
      <w:r w:rsidR="00365B16" w:rsidRPr="00764276">
        <w:rPr>
          <w:b/>
          <w:sz w:val="22"/>
        </w:rPr>
        <w:t xml:space="preserve"> Possible</w:t>
      </w:r>
    </w:p>
    <w:p w14:paraId="1A3FC9B9" w14:textId="77777777" w:rsidR="00A36629" w:rsidRDefault="00DA5F74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</w:t>
      </w:r>
      <w:r w:rsidR="007C2BEC" w:rsidRPr="007C2BEC">
        <w:rPr>
          <w:b/>
          <w:sz w:val="18"/>
          <w:szCs w:val="18"/>
        </w:rPr>
        <w:t>A1</w:t>
      </w:r>
      <w:r w:rsidR="007C2BEC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Thesis </w:t>
      </w:r>
      <w:r w:rsidR="00C22D55">
        <w:rPr>
          <w:i/>
          <w:sz w:val="18"/>
          <w:szCs w:val="18"/>
        </w:rPr>
        <w:t xml:space="preserve">makes a historically defensible claim and </w:t>
      </w:r>
      <w:r w:rsidR="00E218DB">
        <w:rPr>
          <w:i/>
          <w:sz w:val="18"/>
          <w:szCs w:val="18"/>
        </w:rPr>
        <w:t xml:space="preserve">specifically </w:t>
      </w:r>
      <w:r w:rsidR="00C22D55">
        <w:rPr>
          <w:i/>
          <w:sz w:val="18"/>
          <w:szCs w:val="18"/>
        </w:rPr>
        <w:t>addresses</w:t>
      </w:r>
      <w:r w:rsidR="00365B16">
        <w:rPr>
          <w:i/>
          <w:sz w:val="18"/>
          <w:szCs w:val="18"/>
        </w:rPr>
        <w:t xml:space="preserve"> all parts of the </w:t>
      </w:r>
      <w:r w:rsidR="00DB21E6">
        <w:rPr>
          <w:i/>
          <w:sz w:val="18"/>
          <w:szCs w:val="18"/>
        </w:rPr>
        <w:t>prompt</w:t>
      </w:r>
      <w:r w:rsidR="00B65116">
        <w:rPr>
          <w:i/>
          <w:sz w:val="18"/>
          <w:szCs w:val="18"/>
        </w:rPr>
        <w:t>.</w:t>
      </w:r>
      <w:r w:rsidR="00DB21E6">
        <w:rPr>
          <w:i/>
          <w:sz w:val="18"/>
          <w:szCs w:val="18"/>
        </w:rPr>
        <w:t xml:space="preserve"> </w:t>
      </w:r>
      <w:r w:rsidR="00365B16">
        <w:rPr>
          <w:i/>
          <w:sz w:val="18"/>
          <w:szCs w:val="18"/>
        </w:rPr>
        <w:t>(1)</w:t>
      </w:r>
    </w:p>
    <w:p w14:paraId="1C2A713C" w14:textId="77777777" w:rsidR="005E5E07" w:rsidRPr="000035AD" w:rsidRDefault="005E5E07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  <w:u w:val="single"/>
        </w:rPr>
      </w:pPr>
      <w:r w:rsidRPr="000035AD">
        <w:rPr>
          <w:szCs w:val="20"/>
        </w:rPr>
        <w:tab/>
      </w:r>
      <w:r w:rsidRPr="000035AD">
        <w:rPr>
          <w:szCs w:val="20"/>
          <w:u w:val="single"/>
        </w:rPr>
        <w:t>Improvement Needed:</w:t>
      </w:r>
    </w:p>
    <w:p w14:paraId="2346D906" w14:textId="77777777" w:rsidR="000B44B9" w:rsidRPr="000035AD" w:rsidRDefault="00B342D7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0035AD">
        <w:rPr>
          <w:sz w:val="18"/>
          <w:szCs w:val="18"/>
        </w:rPr>
        <w:t xml:space="preserve">___Thesis is properly argumentative but </w:t>
      </w:r>
      <w:r w:rsidR="0069741B" w:rsidRPr="000035AD">
        <w:rPr>
          <w:sz w:val="18"/>
          <w:szCs w:val="18"/>
        </w:rPr>
        <w:t xml:space="preserve">is too simplistic and </w:t>
      </w:r>
      <w:r w:rsidRPr="000035AD">
        <w:rPr>
          <w:sz w:val="18"/>
          <w:szCs w:val="18"/>
        </w:rPr>
        <w:t>lacks the necessary level of specificity</w:t>
      </w:r>
      <w:r w:rsidR="00B65116" w:rsidRPr="000035AD">
        <w:rPr>
          <w:sz w:val="18"/>
          <w:szCs w:val="18"/>
        </w:rPr>
        <w:t>.</w:t>
      </w:r>
    </w:p>
    <w:p w14:paraId="5F454ACD" w14:textId="53E12D3F" w:rsidR="00276A43" w:rsidRPr="000035AD" w:rsidRDefault="000B44B9" w:rsidP="0000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0035AD">
        <w:rPr>
          <w:sz w:val="18"/>
          <w:szCs w:val="18"/>
        </w:rPr>
        <w:t>___</w:t>
      </w:r>
      <w:r w:rsidR="0069741B" w:rsidRPr="000035AD">
        <w:rPr>
          <w:sz w:val="18"/>
          <w:szCs w:val="18"/>
        </w:rPr>
        <w:t>Thesis contains awkward organization</w:t>
      </w:r>
      <w:r w:rsidR="007A655B" w:rsidRPr="000035AD">
        <w:rPr>
          <w:sz w:val="18"/>
          <w:szCs w:val="18"/>
        </w:rPr>
        <w:t xml:space="preserve">, be </w:t>
      </w:r>
      <w:proofErr w:type="gramStart"/>
      <w:r w:rsidR="007A655B" w:rsidRPr="000035AD">
        <w:rPr>
          <w:sz w:val="18"/>
          <w:szCs w:val="18"/>
        </w:rPr>
        <w:t>off-</w:t>
      </w:r>
      <w:r w:rsidR="007E60A5" w:rsidRPr="000035AD">
        <w:rPr>
          <w:sz w:val="18"/>
          <w:szCs w:val="18"/>
        </w:rPr>
        <w:t>topic</w:t>
      </w:r>
      <w:proofErr w:type="gramEnd"/>
      <w:r w:rsidR="007E60A5" w:rsidRPr="000035AD">
        <w:rPr>
          <w:sz w:val="18"/>
          <w:szCs w:val="18"/>
        </w:rPr>
        <w:t>, contain inaccuracies, or found outside of opening or closing paragraph.</w:t>
      </w:r>
    </w:p>
    <w:p w14:paraId="00537B82" w14:textId="77777777" w:rsidR="008D1F1F" w:rsidRPr="00F92604" w:rsidRDefault="008D1F1F" w:rsidP="008D1F1F">
      <w:pPr>
        <w:spacing w:line="276" w:lineRule="auto"/>
        <w:rPr>
          <w:b/>
          <w:sz w:val="22"/>
        </w:rPr>
      </w:pPr>
      <w:r>
        <w:rPr>
          <w:b/>
          <w:sz w:val="22"/>
        </w:rPr>
        <w:t>B</w:t>
      </w:r>
      <w:r w:rsidRPr="00F92604">
        <w:rPr>
          <w:b/>
          <w:sz w:val="22"/>
        </w:rPr>
        <w:t xml:space="preserve">. </w:t>
      </w:r>
      <w:r>
        <w:rPr>
          <w:b/>
          <w:sz w:val="22"/>
        </w:rPr>
        <w:t>Contextualization</w:t>
      </w:r>
      <w:r w:rsidRPr="00F92604">
        <w:rPr>
          <w:b/>
          <w:sz w:val="22"/>
        </w:rPr>
        <w:t xml:space="preserve"> – </w:t>
      </w:r>
      <w:r>
        <w:rPr>
          <w:b/>
          <w:sz w:val="22"/>
        </w:rPr>
        <w:t>1 Point</w:t>
      </w:r>
      <w:r w:rsidRPr="00F92604">
        <w:rPr>
          <w:b/>
          <w:sz w:val="22"/>
        </w:rPr>
        <w:t xml:space="preserve"> Possible</w:t>
      </w:r>
    </w:p>
    <w:p w14:paraId="1DB5E652" w14:textId="77777777" w:rsidR="008D1F1F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933AB">
        <w:rPr>
          <w:b/>
          <w:szCs w:val="20"/>
        </w:rPr>
        <w:t>___</w:t>
      </w:r>
      <w:r>
        <w:rPr>
          <w:b/>
          <w:szCs w:val="20"/>
        </w:rPr>
        <w:t xml:space="preserve">B1. </w:t>
      </w:r>
      <w:r w:rsidRPr="00B65116">
        <w:rPr>
          <w:b/>
          <w:i/>
          <w:szCs w:val="20"/>
        </w:rPr>
        <w:t>Contextualization</w:t>
      </w:r>
      <w:r w:rsidRPr="00C933AB">
        <w:rPr>
          <w:i/>
          <w:szCs w:val="20"/>
        </w:rPr>
        <w:t>:</w:t>
      </w:r>
      <w:r>
        <w:rPr>
          <w:b/>
          <w:i/>
          <w:szCs w:val="20"/>
        </w:rPr>
        <w:t xml:space="preserve"> </w:t>
      </w:r>
      <w:r>
        <w:rPr>
          <w:i/>
          <w:szCs w:val="20"/>
        </w:rPr>
        <w:t>Response relates the topic of the prompt to broader historical events, developments, or processes that occur before, during, or continue after the time frame of the question.  (1)</w:t>
      </w:r>
    </w:p>
    <w:p w14:paraId="6651A530" w14:textId="77777777" w:rsidR="008D1F1F" w:rsidRPr="000035AD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  <w:u w:val="single"/>
        </w:rPr>
      </w:pPr>
      <w:r w:rsidRPr="000035AD">
        <w:rPr>
          <w:i/>
          <w:szCs w:val="20"/>
        </w:rPr>
        <w:tab/>
      </w:r>
      <w:r w:rsidRPr="000035AD">
        <w:rPr>
          <w:szCs w:val="20"/>
          <w:u w:val="single"/>
        </w:rPr>
        <w:t>Improvement Needed:</w:t>
      </w:r>
    </w:p>
    <w:p w14:paraId="653B2303" w14:textId="77777777" w:rsidR="008D1F1F" w:rsidRPr="000035AD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Cs w:val="20"/>
        </w:rPr>
        <w:tab/>
      </w:r>
      <w:r w:rsidRPr="000035AD">
        <w:rPr>
          <w:sz w:val="18"/>
          <w:szCs w:val="18"/>
        </w:rPr>
        <w:t xml:space="preserve">___ Attempts at contextualization are underdeveloped, lack explanation, hastily phrased, or non-existent. </w:t>
      </w:r>
    </w:p>
    <w:p w14:paraId="28BB1E9B" w14:textId="77777777" w:rsidR="008D1F1F" w:rsidRPr="000035AD" w:rsidRDefault="008D1F1F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0035AD">
        <w:rPr>
          <w:sz w:val="18"/>
          <w:szCs w:val="18"/>
        </w:rPr>
        <w:tab/>
        <w:t>___ Historical Context does not address subject’s role in history</w:t>
      </w:r>
    </w:p>
    <w:p w14:paraId="510E99D1" w14:textId="4FBA0BA2" w:rsidR="008D1F1F" w:rsidRPr="000035AD" w:rsidRDefault="00C87FA9" w:rsidP="0000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6"/>
          <w:szCs w:val="16"/>
        </w:rPr>
      </w:pPr>
      <w:r w:rsidRPr="000035AD">
        <w:rPr>
          <w:sz w:val="18"/>
          <w:szCs w:val="18"/>
        </w:rPr>
        <w:tab/>
        <w:t>___ Attempts at contextualization do not relate to the topic of the prompt</w:t>
      </w:r>
    </w:p>
    <w:p w14:paraId="382FC76F" w14:textId="2F5D3379" w:rsidR="008D1F1F" w:rsidRPr="00B50647" w:rsidRDefault="004C1ABA" w:rsidP="008D1F1F">
      <w:pPr>
        <w:spacing w:line="276" w:lineRule="auto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27386" wp14:editId="3EC1767C">
                <wp:simplePos x="0" y="0"/>
                <wp:positionH relativeFrom="column">
                  <wp:posOffset>509990</wp:posOffset>
                </wp:positionH>
                <wp:positionV relativeFrom="paragraph">
                  <wp:posOffset>52576</wp:posOffset>
                </wp:positionV>
                <wp:extent cx="1538028" cy="702310"/>
                <wp:effectExtent l="0" t="0" r="24130" b="215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028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0C09" w14:textId="77777777" w:rsidR="008D1F1F" w:rsidRPr="00FE2DDF" w:rsidRDefault="008D1F1F" w:rsidP="008D1F1F">
                            <w:pPr>
                              <w:ind w:firstLine="720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0"/>
                                <w:u w:val="single"/>
                              </w:rPr>
                              <w:t>H.I.P.P.</w:t>
                            </w:r>
                            <w:r w:rsidRPr="00FE2DDF">
                              <w:rPr>
                                <w:b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7B86806B" w14:textId="77777777" w:rsidR="008D1F1F" w:rsidRPr="00FE2DDF" w:rsidRDefault="00644CE1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644C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644CE1">
                              <w:rPr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="008D1F1F" w:rsidRPr="00FE2DDF">
                              <w:rPr>
                                <w:sz w:val="16"/>
                                <w:szCs w:val="16"/>
                              </w:rPr>
                              <w:t xml:space="preserve">istorical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Situation</w:t>
                            </w:r>
                          </w:p>
                          <w:p w14:paraId="71F99030" w14:textId="77777777" w:rsidR="008D1F1F" w:rsidRPr="00FE2D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F49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ntended a</w:t>
                            </w:r>
                            <w:r w:rsidRPr="004F49DF">
                              <w:rPr>
                                <w:sz w:val="16"/>
                                <w:szCs w:val="16"/>
                              </w:rPr>
                              <w:t>udience</w:t>
                            </w:r>
                          </w:p>
                          <w:p w14:paraId="0E1D8371" w14:textId="77777777" w:rsidR="008D1F1F" w:rsidRPr="00FE2D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FE2D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FE2DDF">
                              <w:rPr>
                                <w:sz w:val="16"/>
                                <w:szCs w:val="16"/>
                              </w:rPr>
                              <w:t>urpose</w:t>
                            </w:r>
                          </w:p>
                          <w:p w14:paraId="1D483F39" w14:textId="77777777" w:rsidR="008D1F1F" w:rsidRPr="004F49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F49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4F49DF">
                              <w:rPr>
                                <w:sz w:val="16"/>
                                <w:szCs w:val="16"/>
                              </w:rPr>
                              <w:t>oint of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73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15pt;margin-top:4.15pt;width:121.1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" strokecolor="white [3212]">
                <v:textbox>
                  <w:txbxContent>
                    <w:p w14:paraId="169C0C09" w14:textId="77777777" w:rsidR="008D1F1F" w:rsidRPr="00FE2DDF" w:rsidRDefault="008D1F1F" w:rsidP="008D1F1F">
                      <w:pPr>
                        <w:ind w:firstLine="720"/>
                        <w:rPr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Cs w:val="20"/>
                          <w:u w:val="single"/>
                        </w:rPr>
                        <w:t>H.I.P.P.</w:t>
                      </w:r>
                      <w:r w:rsidRPr="00FE2DDF">
                        <w:rPr>
                          <w:b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7B86806B" w14:textId="77777777" w:rsidR="008D1F1F" w:rsidRPr="00FE2DDF" w:rsidRDefault="00644CE1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644CE1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644CE1">
                        <w:rPr>
                          <w:sz w:val="16"/>
                          <w:szCs w:val="16"/>
                        </w:rPr>
                        <w:t xml:space="preserve"> H</w:t>
                      </w:r>
                      <w:r w:rsidR="008D1F1F" w:rsidRPr="00FE2DDF">
                        <w:rPr>
                          <w:sz w:val="16"/>
                          <w:szCs w:val="16"/>
                        </w:rPr>
                        <w:t xml:space="preserve">istorical </w:t>
                      </w:r>
                      <w:r>
                        <w:rPr>
                          <w:sz w:val="16"/>
                          <w:szCs w:val="16"/>
                        </w:rPr>
                        <w:t>Situation</w:t>
                      </w:r>
                    </w:p>
                    <w:p w14:paraId="71F99030" w14:textId="77777777" w:rsidR="008D1F1F" w:rsidRPr="00FE2D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4F49DF">
                        <w:rPr>
                          <w:b/>
                          <w:sz w:val="16"/>
                          <w:szCs w:val="16"/>
                          <w:u w:val="single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ntended a</w:t>
                      </w:r>
                      <w:r w:rsidRPr="004F49DF">
                        <w:rPr>
                          <w:sz w:val="16"/>
                          <w:szCs w:val="16"/>
                        </w:rPr>
                        <w:t>udience</w:t>
                      </w:r>
                    </w:p>
                    <w:p w14:paraId="0E1D8371" w14:textId="77777777" w:rsidR="008D1F1F" w:rsidRPr="00FE2D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FE2DDF">
                        <w:rPr>
                          <w:b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FE2DDF">
                        <w:rPr>
                          <w:sz w:val="16"/>
                          <w:szCs w:val="16"/>
                        </w:rPr>
                        <w:t>urpose</w:t>
                      </w:r>
                    </w:p>
                    <w:p w14:paraId="1D483F39" w14:textId="77777777" w:rsidR="008D1F1F" w:rsidRPr="004F49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4F49DF">
                        <w:rPr>
                          <w:b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4F49DF">
                        <w:rPr>
                          <w:sz w:val="16"/>
                          <w:szCs w:val="16"/>
                        </w:rPr>
                        <w:t>oint of View</w:t>
                      </w:r>
                    </w:p>
                  </w:txbxContent>
                </v:textbox>
              </v:shape>
            </w:pict>
          </mc:Fallback>
        </mc:AlternateContent>
      </w:r>
      <w:r w:rsidR="008D1F1F" w:rsidRPr="00B50647">
        <w:rPr>
          <w:b/>
          <w:szCs w:val="20"/>
        </w:rPr>
        <w:t>Document Usage</w:t>
      </w:r>
    </w:p>
    <w:p w14:paraId="1C02C55E" w14:textId="77777777" w:rsidR="008D1F1F" w:rsidRPr="00B50647" w:rsidRDefault="00644CE1" w:rsidP="008D1F1F">
      <w:pPr>
        <w:spacing w:line="276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B3FB3" wp14:editId="61462171">
                <wp:simplePos x="0" y="0"/>
                <wp:positionH relativeFrom="column">
                  <wp:posOffset>2388679</wp:posOffset>
                </wp:positionH>
                <wp:positionV relativeFrom="paragraph">
                  <wp:posOffset>54984</wp:posOffset>
                </wp:positionV>
                <wp:extent cx="0" cy="532130"/>
                <wp:effectExtent l="12065" t="5715" r="698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69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8.1pt;margin-top:4.35pt;width:0;height:41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"/>
            </w:pict>
          </mc:Fallback>
        </mc:AlternateContent>
      </w:r>
      <w:r w:rsidR="008D1F1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8D13A" wp14:editId="7C1F786E">
                <wp:simplePos x="0" y="0"/>
                <wp:positionH relativeFrom="column">
                  <wp:posOffset>2913380</wp:posOffset>
                </wp:positionH>
                <wp:positionV relativeFrom="paragraph">
                  <wp:posOffset>20320</wp:posOffset>
                </wp:positionV>
                <wp:extent cx="988695" cy="0"/>
                <wp:effectExtent l="8255" t="8890" r="1270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9E9E" id="AutoShape 9" o:spid="_x0000_s1026" type="#_x0000_t32" style="position:absolute;margin-left:229.4pt;margin-top:1.6pt;width:77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lHA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"/>
            </w:pict>
          </mc:Fallback>
        </mc:AlternateContent>
      </w:r>
    </w:p>
    <w:p w14:paraId="315A6B09" w14:textId="1F2855CF" w:rsidR="008D1F1F" w:rsidRDefault="008D1F1F" w:rsidP="008D1F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47A0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1                     2                     3                    4                     5                  </w:t>
      </w:r>
    </w:p>
    <w:p w14:paraId="5E4A6A8D" w14:textId="11AB12E3" w:rsidR="00764276" w:rsidRPr="000035AD" w:rsidRDefault="008D1F1F" w:rsidP="00CA6B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="00447A0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  P</w:t>
      </w:r>
      <w:proofErr w:type="gramEnd"/>
      <w:r>
        <w:rPr>
          <w:sz w:val="24"/>
          <w:szCs w:val="24"/>
        </w:rPr>
        <w:t xml:space="preserve">  P  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P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P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P 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P  </w:t>
      </w:r>
    </w:p>
    <w:p w14:paraId="67E69D21" w14:textId="51FD2377" w:rsidR="00CA6BD9" w:rsidRPr="00764276" w:rsidRDefault="008D1F1F" w:rsidP="00CA6BD9">
      <w:pPr>
        <w:spacing w:line="276" w:lineRule="auto"/>
        <w:rPr>
          <w:b/>
          <w:sz w:val="22"/>
        </w:rPr>
      </w:pPr>
      <w:r>
        <w:rPr>
          <w:b/>
          <w:sz w:val="22"/>
        </w:rPr>
        <w:t>C</w:t>
      </w:r>
      <w:r w:rsidR="00CA6BD9" w:rsidRPr="00764276">
        <w:rPr>
          <w:b/>
          <w:sz w:val="22"/>
        </w:rPr>
        <w:t xml:space="preserve">. </w:t>
      </w:r>
      <w:r>
        <w:rPr>
          <w:b/>
          <w:sz w:val="22"/>
        </w:rPr>
        <w:t>Evidence</w:t>
      </w:r>
      <w:r w:rsidR="00CA6BD9" w:rsidRPr="00764276">
        <w:rPr>
          <w:b/>
          <w:sz w:val="22"/>
        </w:rPr>
        <w:t xml:space="preserve"> – </w:t>
      </w:r>
      <w:r w:rsidR="000035AD">
        <w:rPr>
          <w:b/>
          <w:sz w:val="22"/>
        </w:rPr>
        <w:t>5</w:t>
      </w:r>
      <w:r w:rsidR="00CA6BD9" w:rsidRPr="00764276">
        <w:rPr>
          <w:b/>
          <w:sz w:val="22"/>
        </w:rPr>
        <w:t xml:space="preserve"> Points Possible</w:t>
      </w:r>
    </w:p>
    <w:p w14:paraId="1526E923" w14:textId="62E630C9" w:rsidR="00CA6BD9" w:rsidRDefault="00C933AB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t>___</w:t>
      </w:r>
      <w:r w:rsidR="008D1F1F">
        <w:rPr>
          <w:b/>
          <w:szCs w:val="20"/>
        </w:rPr>
        <w:t>C</w:t>
      </w:r>
      <w:r w:rsidR="007C2BEC" w:rsidRPr="007C2BEC">
        <w:rPr>
          <w:b/>
          <w:szCs w:val="20"/>
        </w:rPr>
        <w:t>1</w:t>
      </w:r>
      <w:r w:rsidR="007C2BEC">
        <w:rPr>
          <w:szCs w:val="20"/>
        </w:rPr>
        <w:t xml:space="preserve">. </w:t>
      </w:r>
      <w:r w:rsidR="00C87FA9" w:rsidRPr="00C87FA9">
        <w:rPr>
          <w:b/>
          <w:i/>
          <w:szCs w:val="20"/>
        </w:rPr>
        <w:t>Documents:</w:t>
      </w:r>
      <w:r w:rsidR="00C87FA9">
        <w:rPr>
          <w:i/>
          <w:szCs w:val="20"/>
        </w:rPr>
        <w:t xml:space="preserve"> U</w:t>
      </w:r>
      <w:r w:rsidR="000D4C6B">
        <w:rPr>
          <w:i/>
          <w:szCs w:val="20"/>
        </w:rPr>
        <w:t>tilizes</w:t>
      </w:r>
      <w:r w:rsidR="00CA6BD9">
        <w:rPr>
          <w:i/>
          <w:szCs w:val="20"/>
        </w:rPr>
        <w:t xml:space="preserve"> the content of at least </w:t>
      </w:r>
      <w:r w:rsidR="000035AD">
        <w:rPr>
          <w:i/>
          <w:szCs w:val="20"/>
        </w:rPr>
        <w:t>2</w:t>
      </w:r>
      <w:r w:rsidR="00CA6BD9">
        <w:rPr>
          <w:i/>
          <w:szCs w:val="20"/>
        </w:rPr>
        <w:t xml:space="preserve"> of the </w:t>
      </w:r>
      <w:r w:rsidR="000035AD">
        <w:rPr>
          <w:i/>
          <w:szCs w:val="20"/>
        </w:rPr>
        <w:t>5</w:t>
      </w:r>
      <w:r w:rsidR="007C2BEC">
        <w:rPr>
          <w:i/>
          <w:szCs w:val="20"/>
        </w:rPr>
        <w:t xml:space="preserve"> </w:t>
      </w:r>
      <w:r w:rsidR="00CA6BD9">
        <w:rPr>
          <w:i/>
          <w:szCs w:val="20"/>
        </w:rPr>
        <w:t xml:space="preserve">documents to </w:t>
      </w:r>
      <w:r w:rsidR="000035AD">
        <w:rPr>
          <w:i/>
          <w:szCs w:val="20"/>
        </w:rPr>
        <w:t>address the topic of the prompt</w:t>
      </w:r>
      <w:r w:rsidR="00B65116">
        <w:rPr>
          <w:i/>
          <w:szCs w:val="20"/>
        </w:rPr>
        <w:t>.</w:t>
      </w:r>
      <w:r w:rsidR="00CA6BD9">
        <w:rPr>
          <w:i/>
          <w:szCs w:val="20"/>
        </w:rPr>
        <w:t xml:space="preserve"> (1)</w:t>
      </w:r>
    </w:p>
    <w:p w14:paraId="33EA87E1" w14:textId="7CE23980" w:rsidR="000035AD" w:rsidRDefault="000035A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___</w:t>
      </w:r>
      <w:r w:rsidRPr="000035AD">
        <w:rPr>
          <w:b/>
          <w:bCs/>
          <w:iCs/>
          <w:szCs w:val="20"/>
        </w:rPr>
        <w:t xml:space="preserve">C2. </w:t>
      </w:r>
      <w:r w:rsidRPr="00447A00">
        <w:rPr>
          <w:b/>
          <w:bCs/>
          <w:i/>
          <w:szCs w:val="20"/>
        </w:rPr>
        <w:t>Documents</w:t>
      </w:r>
      <w:r>
        <w:rPr>
          <w:i/>
          <w:szCs w:val="20"/>
        </w:rPr>
        <w:t xml:space="preserve">: </w:t>
      </w:r>
      <w:r>
        <w:rPr>
          <w:i/>
          <w:szCs w:val="20"/>
        </w:rPr>
        <w:t xml:space="preserve">Utilizes the content of at least </w:t>
      </w:r>
      <w:r>
        <w:rPr>
          <w:i/>
          <w:szCs w:val="20"/>
        </w:rPr>
        <w:t>2</w:t>
      </w:r>
      <w:r>
        <w:rPr>
          <w:i/>
          <w:szCs w:val="20"/>
        </w:rPr>
        <w:t xml:space="preserve"> of the </w:t>
      </w:r>
      <w:r>
        <w:rPr>
          <w:i/>
          <w:szCs w:val="20"/>
        </w:rPr>
        <w:t>5</w:t>
      </w:r>
      <w:r>
        <w:rPr>
          <w:i/>
          <w:szCs w:val="20"/>
        </w:rPr>
        <w:t xml:space="preserve"> documents to support the stated thesis or a relevant argument. (1)</w:t>
      </w:r>
    </w:p>
    <w:p w14:paraId="10CA97A5" w14:textId="2BB698CC" w:rsidR="008D1F1F" w:rsidRDefault="008D1F1F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t>___</w:t>
      </w:r>
      <w:r>
        <w:rPr>
          <w:b/>
          <w:szCs w:val="20"/>
        </w:rPr>
        <w:t>C</w:t>
      </w:r>
      <w:r w:rsidR="000035AD">
        <w:rPr>
          <w:b/>
          <w:szCs w:val="20"/>
        </w:rPr>
        <w:t>3</w:t>
      </w:r>
      <w:r>
        <w:rPr>
          <w:szCs w:val="20"/>
        </w:rPr>
        <w:t xml:space="preserve">. </w:t>
      </w:r>
      <w:r w:rsidR="00C87FA9" w:rsidRPr="00C87FA9">
        <w:rPr>
          <w:b/>
          <w:i/>
          <w:szCs w:val="20"/>
        </w:rPr>
        <w:t>Documents:</w:t>
      </w:r>
      <w:r w:rsidR="00C87FA9">
        <w:rPr>
          <w:i/>
          <w:szCs w:val="20"/>
        </w:rPr>
        <w:t xml:space="preserve"> U</w:t>
      </w:r>
      <w:r>
        <w:rPr>
          <w:i/>
          <w:szCs w:val="20"/>
        </w:rPr>
        <w:t xml:space="preserve">tilizes the content of at least </w:t>
      </w:r>
      <w:r w:rsidR="000035AD">
        <w:rPr>
          <w:i/>
          <w:szCs w:val="20"/>
        </w:rPr>
        <w:t>4</w:t>
      </w:r>
      <w:r>
        <w:rPr>
          <w:i/>
          <w:szCs w:val="20"/>
        </w:rPr>
        <w:t xml:space="preserve"> of the </w:t>
      </w:r>
      <w:r w:rsidR="000035AD">
        <w:rPr>
          <w:i/>
          <w:szCs w:val="20"/>
        </w:rPr>
        <w:t>5</w:t>
      </w:r>
      <w:r>
        <w:rPr>
          <w:i/>
          <w:szCs w:val="20"/>
        </w:rPr>
        <w:t xml:space="preserve"> documents to support the stated thesis or a relevant argument. (1)</w:t>
      </w:r>
    </w:p>
    <w:p w14:paraId="472843B2" w14:textId="004D3C30" w:rsidR="0069741B" w:rsidRDefault="00CA6BD9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softHyphen/>
      </w:r>
      <w:r>
        <w:rPr>
          <w:szCs w:val="20"/>
        </w:rPr>
        <w:softHyphen/>
      </w:r>
      <w:r w:rsidR="00C87FA9">
        <w:rPr>
          <w:szCs w:val="20"/>
        </w:rPr>
        <w:t>___</w:t>
      </w:r>
      <w:r w:rsidR="00C87FA9" w:rsidRPr="007C2BEC">
        <w:rPr>
          <w:b/>
          <w:szCs w:val="20"/>
        </w:rPr>
        <w:t>C</w:t>
      </w:r>
      <w:r w:rsidR="000035AD">
        <w:rPr>
          <w:b/>
          <w:szCs w:val="20"/>
        </w:rPr>
        <w:t>4</w:t>
      </w:r>
      <w:r w:rsidR="00C87FA9">
        <w:rPr>
          <w:szCs w:val="20"/>
        </w:rPr>
        <w:t xml:space="preserve">. </w:t>
      </w:r>
      <w:r w:rsidR="00C87FA9" w:rsidRPr="00B65116">
        <w:rPr>
          <w:b/>
          <w:i/>
          <w:szCs w:val="20"/>
        </w:rPr>
        <w:t xml:space="preserve">Outside </w:t>
      </w:r>
      <w:proofErr w:type="gramStart"/>
      <w:r w:rsidR="00C87FA9" w:rsidRPr="00B65116">
        <w:rPr>
          <w:b/>
          <w:i/>
          <w:szCs w:val="20"/>
        </w:rPr>
        <w:t>Evidence</w:t>
      </w:r>
      <w:r w:rsidR="00C87FA9">
        <w:rPr>
          <w:szCs w:val="20"/>
        </w:rPr>
        <w:t>:</w:t>
      </w:r>
      <w:proofErr w:type="gramEnd"/>
      <w:r w:rsidR="00C87FA9">
        <w:rPr>
          <w:szCs w:val="20"/>
        </w:rPr>
        <w:t xml:space="preserve"> </w:t>
      </w:r>
      <w:r w:rsidR="00C87FA9">
        <w:rPr>
          <w:i/>
          <w:szCs w:val="20"/>
        </w:rPr>
        <w:t>provides</w:t>
      </w:r>
      <w:r w:rsidR="000035AD">
        <w:rPr>
          <w:i/>
          <w:szCs w:val="20"/>
        </w:rPr>
        <w:t xml:space="preserve"> 1</w:t>
      </w:r>
      <w:r w:rsidR="00C87FA9">
        <w:rPr>
          <w:i/>
          <w:szCs w:val="20"/>
        </w:rPr>
        <w:t xml:space="preserve"> example or additional piece of specific supportive evidence beyond those found in the documents and different from the evidence used to earn other points on this rubric. (1)</w:t>
      </w:r>
    </w:p>
    <w:p w14:paraId="2E0AA0BB" w14:textId="5B4DD495" w:rsidR="000035AD" w:rsidRPr="007E60A5" w:rsidRDefault="000035A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t>___</w:t>
      </w:r>
      <w:r w:rsidRPr="007C2BEC">
        <w:rPr>
          <w:b/>
          <w:szCs w:val="20"/>
        </w:rPr>
        <w:t>C</w:t>
      </w:r>
      <w:r>
        <w:rPr>
          <w:b/>
          <w:szCs w:val="20"/>
        </w:rPr>
        <w:t>5</w:t>
      </w:r>
      <w:r>
        <w:rPr>
          <w:szCs w:val="20"/>
        </w:rPr>
        <w:t xml:space="preserve">. </w:t>
      </w:r>
      <w:r w:rsidRPr="00B65116">
        <w:rPr>
          <w:b/>
          <w:i/>
          <w:szCs w:val="20"/>
        </w:rPr>
        <w:t xml:space="preserve">Outside </w:t>
      </w:r>
      <w:proofErr w:type="gramStart"/>
      <w:r w:rsidRPr="00B65116">
        <w:rPr>
          <w:b/>
          <w:i/>
          <w:szCs w:val="20"/>
        </w:rPr>
        <w:t>Evidence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i/>
          <w:szCs w:val="20"/>
        </w:rPr>
        <w:t xml:space="preserve">provides </w:t>
      </w:r>
      <w:r>
        <w:rPr>
          <w:i/>
          <w:szCs w:val="20"/>
        </w:rPr>
        <w:t>2</w:t>
      </w:r>
      <w:r>
        <w:rPr>
          <w:i/>
          <w:szCs w:val="20"/>
        </w:rPr>
        <w:t xml:space="preserve"> example</w:t>
      </w:r>
      <w:r>
        <w:rPr>
          <w:i/>
          <w:szCs w:val="20"/>
        </w:rPr>
        <w:t>s</w:t>
      </w:r>
      <w:r>
        <w:rPr>
          <w:i/>
          <w:szCs w:val="20"/>
        </w:rPr>
        <w:t xml:space="preserve"> or additional piece of specific supportive evidence beyond those found in the documents and different from the evidence used to earn other points on this rubric. (1)</w:t>
      </w:r>
    </w:p>
    <w:p w14:paraId="6EB9EAB0" w14:textId="77777777" w:rsidR="0074460D" w:rsidRPr="000035AD" w:rsidRDefault="0069741B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</w:rPr>
      </w:pPr>
      <w:r w:rsidRPr="000035AD">
        <w:rPr>
          <w:b/>
          <w:szCs w:val="20"/>
        </w:rPr>
        <w:tab/>
      </w:r>
      <w:r w:rsidRPr="000035AD">
        <w:rPr>
          <w:szCs w:val="20"/>
          <w:u w:val="single"/>
        </w:rPr>
        <w:t>Improvement Needed:</w:t>
      </w:r>
      <w:r w:rsidR="0074460D" w:rsidRPr="000035AD">
        <w:rPr>
          <w:szCs w:val="20"/>
        </w:rPr>
        <w:tab/>
      </w:r>
    </w:p>
    <w:p w14:paraId="6D6D58C5" w14:textId="77777777" w:rsidR="0074460D" w:rsidRPr="000035AD" w:rsidRDefault="0074460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Cs w:val="20"/>
        </w:rPr>
        <w:tab/>
      </w:r>
      <w:r w:rsidR="00D16978" w:rsidRPr="000035AD">
        <w:rPr>
          <w:sz w:val="18"/>
          <w:szCs w:val="18"/>
        </w:rPr>
        <w:t>___U</w:t>
      </w:r>
      <w:r w:rsidRPr="000035AD">
        <w:rPr>
          <w:sz w:val="18"/>
          <w:szCs w:val="18"/>
        </w:rPr>
        <w:t xml:space="preserve">tilizes the content of fewer than </w:t>
      </w:r>
      <w:r w:rsidR="00C87FA9" w:rsidRPr="000035AD">
        <w:rPr>
          <w:sz w:val="18"/>
          <w:szCs w:val="18"/>
        </w:rPr>
        <w:t>three</w:t>
      </w:r>
      <w:r w:rsidRPr="000035AD">
        <w:rPr>
          <w:sz w:val="18"/>
          <w:szCs w:val="18"/>
        </w:rPr>
        <w:t xml:space="preserve"> documents in support of the stated thesis or relevant argument</w:t>
      </w:r>
      <w:r w:rsidR="00B65116" w:rsidRPr="000035AD">
        <w:rPr>
          <w:sz w:val="18"/>
          <w:szCs w:val="18"/>
        </w:rPr>
        <w:t>.</w:t>
      </w:r>
    </w:p>
    <w:p w14:paraId="16F38112" w14:textId="77777777" w:rsidR="00F53F51" w:rsidRPr="000035AD" w:rsidRDefault="0074460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0035AD">
        <w:rPr>
          <w:sz w:val="18"/>
          <w:szCs w:val="18"/>
        </w:rPr>
        <w:tab/>
        <w:t xml:space="preserve">___Documents </w:t>
      </w:r>
      <w:r w:rsidR="00F53F51" w:rsidRPr="000035AD">
        <w:rPr>
          <w:sz w:val="18"/>
          <w:szCs w:val="18"/>
        </w:rPr>
        <w:t>lack analysis -</w:t>
      </w:r>
      <w:r w:rsidRPr="000035AD">
        <w:rPr>
          <w:sz w:val="18"/>
          <w:szCs w:val="18"/>
        </w:rPr>
        <w:t xml:space="preserve"> </w:t>
      </w:r>
      <w:r w:rsidR="00B65116" w:rsidRPr="000035AD">
        <w:rPr>
          <w:sz w:val="18"/>
          <w:szCs w:val="18"/>
        </w:rPr>
        <w:t>listed, summarized, or quoted.</w:t>
      </w:r>
      <w:r w:rsidR="00F53F51" w:rsidRPr="000035AD">
        <w:rPr>
          <w:sz w:val="18"/>
          <w:szCs w:val="18"/>
        </w:rPr>
        <w:t xml:space="preserve"> </w:t>
      </w:r>
    </w:p>
    <w:p w14:paraId="16AB3AA0" w14:textId="77777777" w:rsidR="00C87FA9" w:rsidRPr="000035AD" w:rsidRDefault="00F53F51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0035AD">
        <w:rPr>
          <w:sz w:val="18"/>
          <w:szCs w:val="18"/>
        </w:rPr>
        <w:tab/>
      </w:r>
      <w:r w:rsidR="00C87FA9" w:rsidRPr="000035AD">
        <w:rPr>
          <w:sz w:val="18"/>
          <w:szCs w:val="18"/>
        </w:rPr>
        <w:t xml:space="preserve">___Outside evidence is the same as in the documents or other categories of this rubric, lacks explanation, is irrelevant to the argument, is </w:t>
      </w:r>
    </w:p>
    <w:p w14:paraId="67F3CB42" w14:textId="0FB3ED89" w:rsidR="00CA6BD9" w:rsidRPr="000035AD" w:rsidRDefault="00C87FA9" w:rsidP="0000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0035AD">
        <w:rPr>
          <w:sz w:val="18"/>
          <w:szCs w:val="18"/>
        </w:rPr>
        <w:t xml:space="preserve">      limited or non-existent. </w:t>
      </w:r>
    </w:p>
    <w:p w14:paraId="0EC993F9" w14:textId="54C8F070" w:rsidR="00DE0DBB" w:rsidRPr="004B7874" w:rsidRDefault="008D5107" w:rsidP="003638AC">
      <w:pPr>
        <w:spacing w:line="276" w:lineRule="auto"/>
        <w:rPr>
          <w:b/>
          <w:sz w:val="22"/>
        </w:rPr>
      </w:pPr>
      <w:r w:rsidRPr="004B7874">
        <w:rPr>
          <w:b/>
          <w:sz w:val="22"/>
        </w:rPr>
        <w:t xml:space="preserve">D. </w:t>
      </w:r>
      <w:r w:rsidR="00C87FA9">
        <w:rPr>
          <w:b/>
          <w:sz w:val="22"/>
        </w:rPr>
        <w:t>Analysis and Reasoning</w:t>
      </w:r>
      <w:r w:rsidR="00DB21E6" w:rsidRPr="004B7874">
        <w:rPr>
          <w:b/>
          <w:sz w:val="22"/>
        </w:rPr>
        <w:t xml:space="preserve"> – </w:t>
      </w:r>
      <w:r w:rsidR="000035AD">
        <w:rPr>
          <w:b/>
          <w:sz w:val="22"/>
        </w:rPr>
        <w:t>3</w:t>
      </w:r>
      <w:r w:rsidR="00DB21E6" w:rsidRPr="004B7874">
        <w:rPr>
          <w:b/>
          <w:sz w:val="22"/>
        </w:rPr>
        <w:t xml:space="preserve"> Point</w:t>
      </w:r>
      <w:r w:rsidR="00C87FA9">
        <w:rPr>
          <w:b/>
          <w:sz w:val="22"/>
        </w:rPr>
        <w:t>s</w:t>
      </w:r>
      <w:r w:rsidR="00DB21E6" w:rsidRPr="004B7874">
        <w:rPr>
          <w:b/>
          <w:sz w:val="22"/>
        </w:rPr>
        <w:t xml:space="preserve"> Possible</w:t>
      </w:r>
    </w:p>
    <w:p w14:paraId="663E67A2" w14:textId="599F81FB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D1</w:t>
      </w:r>
      <w:r w:rsidRPr="00C87FA9">
        <w:rPr>
          <w:szCs w:val="20"/>
        </w:rPr>
        <w:t xml:space="preserve">. </w:t>
      </w:r>
      <w:r w:rsidR="00644CE1">
        <w:rPr>
          <w:b/>
          <w:i/>
          <w:szCs w:val="20"/>
        </w:rPr>
        <w:t>S</w:t>
      </w:r>
      <w:r w:rsidRPr="00C87FA9">
        <w:rPr>
          <w:b/>
          <w:i/>
          <w:szCs w:val="20"/>
        </w:rPr>
        <w:t>IPP: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 xml:space="preserve">Explains the significance of the historical context, the audience, the author’s purpose, and/or the author’s point of view for at least </w:t>
      </w:r>
      <w:r w:rsidR="000035AD">
        <w:rPr>
          <w:i/>
          <w:szCs w:val="20"/>
        </w:rPr>
        <w:t>1</w:t>
      </w:r>
      <w:r w:rsidRPr="00C87FA9">
        <w:rPr>
          <w:i/>
          <w:szCs w:val="20"/>
        </w:rPr>
        <w:t xml:space="preserve"> document. (1)</w:t>
      </w:r>
    </w:p>
    <w:p w14:paraId="574A4E2D" w14:textId="13C8DC4E" w:rsidR="000035AD" w:rsidRDefault="000035AD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</w:t>
      </w:r>
      <w:r>
        <w:rPr>
          <w:b/>
          <w:szCs w:val="20"/>
        </w:rPr>
        <w:t>2</w:t>
      </w:r>
      <w:r w:rsidRPr="00C87FA9">
        <w:rPr>
          <w:szCs w:val="20"/>
        </w:rPr>
        <w:t xml:space="preserve">. </w:t>
      </w:r>
      <w:r>
        <w:rPr>
          <w:b/>
          <w:i/>
          <w:szCs w:val="20"/>
        </w:rPr>
        <w:t>S</w:t>
      </w:r>
      <w:r w:rsidRPr="00C87FA9">
        <w:rPr>
          <w:b/>
          <w:i/>
          <w:szCs w:val="20"/>
        </w:rPr>
        <w:t>IPP: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 xml:space="preserve">Explains the significance of the historical context, the audience, the author’s purpose, and/or the author’s point of view for at least </w:t>
      </w:r>
      <w:r>
        <w:rPr>
          <w:i/>
          <w:szCs w:val="20"/>
        </w:rPr>
        <w:t>2</w:t>
      </w:r>
      <w:r w:rsidRPr="00C87FA9">
        <w:rPr>
          <w:i/>
          <w:szCs w:val="20"/>
        </w:rPr>
        <w:t xml:space="preserve"> document</w:t>
      </w:r>
      <w:r>
        <w:rPr>
          <w:i/>
          <w:szCs w:val="20"/>
        </w:rPr>
        <w:t>s</w:t>
      </w:r>
      <w:r w:rsidRPr="00C87FA9">
        <w:rPr>
          <w:i/>
          <w:szCs w:val="20"/>
        </w:rPr>
        <w:t>. (1)</w:t>
      </w:r>
    </w:p>
    <w:p w14:paraId="031AAA31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Cs w:val="20"/>
          <w:u w:val="single"/>
        </w:rPr>
        <w:t>Improvement Needed:</w:t>
      </w:r>
    </w:p>
    <w:p w14:paraId="30FFC257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D16978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D16978">
        <w:rPr>
          <w:sz w:val="18"/>
          <w:szCs w:val="18"/>
        </w:rPr>
        <w:t xml:space="preserve">Document usage is lacking in the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 xml:space="preserve">IPP </w:t>
      </w:r>
      <w:r w:rsidRPr="00D16978">
        <w:rPr>
          <w:sz w:val="18"/>
          <w:szCs w:val="18"/>
        </w:rPr>
        <w:t>analysis of historical context, audience, purpose, and/or point of view.</w:t>
      </w:r>
    </w:p>
    <w:p w14:paraId="5ECF4159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___ Attempts at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>IPP are underdeveloped and/or don’t extend the argument</w:t>
      </w:r>
    </w:p>
    <w:p w14:paraId="500AD796" w14:textId="77777777" w:rsidR="00C87FA9" w:rsidRP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___ Successfully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>IPP’s fewer than three documents</w:t>
      </w:r>
    </w:p>
    <w:p w14:paraId="4AFD70AE" w14:textId="09E3245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</w:t>
      </w:r>
      <w:r w:rsidR="000035AD">
        <w:rPr>
          <w:b/>
          <w:szCs w:val="20"/>
        </w:rPr>
        <w:t>3</w:t>
      </w:r>
      <w:r w:rsidRPr="00C87FA9">
        <w:rPr>
          <w:b/>
          <w:szCs w:val="20"/>
        </w:rPr>
        <w:t>.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>Demonstrates a complex understanding of the historical development that is the focus of the prompt, using evidence to corroborate, qualify, or modify an argument that addresses the prompt (1)</w:t>
      </w:r>
    </w:p>
    <w:p w14:paraId="77D89F38" w14:textId="77777777" w:rsidR="00560C0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560C09">
        <w:rPr>
          <w:i/>
          <w:szCs w:val="20"/>
        </w:rPr>
        <w:t>*</w:t>
      </w:r>
      <w:r>
        <w:rPr>
          <w:i/>
          <w:szCs w:val="20"/>
        </w:rPr>
        <w:t xml:space="preserve"> Explains nuance of issue by analyzing multiple sources</w:t>
      </w:r>
    </w:p>
    <w:p w14:paraId="4C6129A5" w14:textId="77777777" w:rsidR="00560C09" w:rsidRDefault="00060811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Explains both Similarity</w:t>
      </w:r>
      <w:r w:rsidR="00560C09">
        <w:rPr>
          <w:i/>
          <w:szCs w:val="20"/>
        </w:rPr>
        <w:t xml:space="preserve"> and Dif</w:t>
      </w:r>
      <w:r>
        <w:rPr>
          <w:i/>
          <w:szCs w:val="20"/>
        </w:rPr>
        <w:t>ference</w:t>
      </w:r>
      <w:r w:rsidR="00560C09">
        <w:rPr>
          <w:i/>
          <w:szCs w:val="20"/>
        </w:rPr>
        <w:t>, CCOT, or Cause and Effect, or Explaining multiple causes</w:t>
      </w:r>
    </w:p>
    <w:p w14:paraId="468773FC" w14:textId="77777777" w:rsidR="00560C0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Explains relevant and insightful connections within and across periods</w:t>
      </w:r>
    </w:p>
    <w:p w14:paraId="55796A9B" w14:textId="77777777" w:rsidR="00560C0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Confirms validity of argument by corroborating multiple perspectives across themes</w:t>
      </w:r>
    </w:p>
    <w:p w14:paraId="2DFB90E7" w14:textId="77777777" w:rsidR="00560C09" w:rsidRPr="00560C0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i/>
          <w:szCs w:val="20"/>
        </w:rPr>
        <w:t>* Qualifies or modifies an argument by considering diverse or alternative views or evidence</w:t>
      </w:r>
    </w:p>
    <w:p w14:paraId="26F2CA88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Cs w:val="20"/>
          <w:u w:val="single"/>
        </w:rPr>
        <w:t>Improvement Needed:</w:t>
      </w:r>
    </w:p>
    <w:p w14:paraId="4B508A5D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___Argumentation within body paragraphs and/or document usage is not supportive of the thesis.</w:t>
      </w:r>
    </w:p>
    <w:p w14:paraId="6BD8EC25" w14:textId="77777777" w:rsidR="00C87FA9" w:rsidRPr="00B70554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___Attempt to demonstrate relationship between documents is inaccurate, ambiguous, or non-existent</w:t>
      </w:r>
    </w:p>
    <w:p w14:paraId="7BE849E3" w14:textId="77777777" w:rsidR="00C87FA9" w:rsidRP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</w:p>
    <w:p w14:paraId="196792D0" w14:textId="77777777" w:rsidR="00F53F51" w:rsidRDefault="00F53F51" w:rsidP="000B44B9">
      <w:pPr>
        <w:rPr>
          <w:b/>
          <w:sz w:val="16"/>
          <w:szCs w:val="16"/>
        </w:rPr>
      </w:pPr>
    </w:p>
    <w:p w14:paraId="3577E717" w14:textId="77777777" w:rsidR="00E303DD" w:rsidRDefault="008648AD" w:rsidP="000B44B9">
      <w:pPr>
        <w:rPr>
          <w:b/>
          <w:sz w:val="16"/>
          <w:szCs w:val="16"/>
        </w:rPr>
      </w:pP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C1669" wp14:editId="0DD49D21">
                <wp:simplePos x="0" y="0"/>
                <wp:positionH relativeFrom="margin">
                  <wp:posOffset>3499015</wp:posOffset>
                </wp:positionH>
                <wp:positionV relativeFrom="paragraph">
                  <wp:posOffset>98648</wp:posOffset>
                </wp:positionV>
                <wp:extent cx="3434080" cy="33337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D28F" w14:textId="1430E1C5" w:rsidR="004B7874" w:rsidRPr="008E4B6D" w:rsidRDefault="004B7874" w:rsidP="004B78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1669" id="Text Box 2" o:spid="_x0000_s1027" type="#_x0000_t202" style="position:absolute;margin-left:275.5pt;margin-top:7.75pt;width:270.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">
                <v:textbox>
                  <w:txbxContent>
                    <w:p w14:paraId="71A2D28F" w14:textId="1430E1C5" w:rsidR="004B7874" w:rsidRPr="008E4B6D" w:rsidRDefault="004B7874" w:rsidP="004B78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CAC71" wp14:editId="05904066">
                <wp:simplePos x="0" y="0"/>
                <wp:positionH relativeFrom="margin">
                  <wp:posOffset>-73082</wp:posOffset>
                </wp:positionH>
                <wp:positionV relativeFrom="paragraph">
                  <wp:posOffset>102012</wp:posOffset>
                </wp:positionV>
                <wp:extent cx="3434080" cy="33337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366E7" w14:textId="75BAA3F5" w:rsidR="008648AD" w:rsidRPr="008E4B6D" w:rsidRDefault="00EC639D" w:rsidP="008648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  <w:r w:rsidR="008648AD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8648A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5AD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8648AD" w:rsidRPr="008E4B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AC71" id="_x0000_s1028" type="#_x0000_t202" style="position:absolute;margin-left:-5.75pt;margin-top:8.05pt;width:270.4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">
                <v:textbox>
                  <w:txbxContent>
                    <w:p w14:paraId="2B9366E7" w14:textId="75BAA3F5" w:rsidR="008648AD" w:rsidRPr="008E4B6D" w:rsidRDefault="00EC639D" w:rsidP="008648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  <w:r w:rsidR="008648AD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8648A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35AD"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8648AD" w:rsidRPr="008E4B6D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62692" w14:textId="77777777" w:rsidR="008A17F2" w:rsidRPr="004B7874" w:rsidRDefault="008A17F2" w:rsidP="00862A72">
      <w:pPr>
        <w:rPr>
          <w:sz w:val="18"/>
          <w:szCs w:val="18"/>
        </w:rPr>
      </w:pPr>
    </w:p>
    <w:sectPr w:rsidR="008A17F2" w:rsidRPr="004B7874" w:rsidSect="00276A43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BB37" w14:textId="77777777" w:rsidR="00AB41F4" w:rsidRDefault="00AB41F4" w:rsidP="000B44B9">
      <w:r>
        <w:separator/>
      </w:r>
    </w:p>
  </w:endnote>
  <w:endnote w:type="continuationSeparator" w:id="0">
    <w:p w14:paraId="76AA440F" w14:textId="77777777" w:rsidR="00AB41F4" w:rsidRDefault="00AB41F4" w:rsidP="000B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44C1" w14:textId="77777777" w:rsidR="00AB41F4" w:rsidRDefault="00AB41F4" w:rsidP="000B44B9">
      <w:r>
        <w:separator/>
      </w:r>
    </w:p>
  </w:footnote>
  <w:footnote w:type="continuationSeparator" w:id="0">
    <w:p w14:paraId="72D47158" w14:textId="77777777" w:rsidR="00AB41F4" w:rsidRDefault="00AB41F4" w:rsidP="000B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6B7C" w14:textId="77777777" w:rsidR="00FC36AC" w:rsidRDefault="004F49DF" w:rsidP="001A5936">
    <w:pPr>
      <w:pStyle w:val="Header"/>
      <w:jc w:val="center"/>
    </w:pPr>
    <w:r>
      <w:t>Klawiter</w:t>
    </w:r>
    <w:r w:rsidR="005E7EF8">
      <w:t>/Simmons</w:t>
    </w:r>
    <w:r>
      <w:t xml:space="preserve"> – AP</w:t>
    </w:r>
    <w:r w:rsidR="007E60A5">
      <w:t>USH</w:t>
    </w:r>
    <w:r w:rsidR="001A5936">
      <w:tab/>
    </w:r>
    <w:r w:rsidR="001A5936">
      <w:tab/>
      <w:t xml:space="preserve">   </w:t>
    </w:r>
    <w:proofErr w:type="gramStart"/>
    <w:r w:rsidR="001A5936">
      <w:t>Name:_</w:t>
    </w:r>
    <w:proofErr w:type="gramEnd"/>
    <w:r w:rsidR="001A5936"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F7441"/>
    <w:multiLevelType w:val="hybridMultilevel"/>
    <w:tmpl w:val="FF0C0A78"/>
    <w:lvl w:ilvl="0" w:tplc="6748C4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B9"/>
    <w:rsid w:val="000035AD"/>
    <w:rsid w:val="00053AC3"/>
    <w:rsid w:val="00060811"/>
    <w:rsid w:val="000748A0"/>
    <w:rsid w:val="000B44B9"/>
    <w:rsid w:val="000B6BB4"/>
    <w:rsid w:val="000C0D69"/>
    <w:rsid w:val="000D2704"/>
    <w:rsid w:val="000D4C6B"/>
    <w:rsid w:val="000E4CE0"/>
    <w:rsid w:val="0011534F"/>
    <w:rsid w:val="00143A3E"/>
    <w:rsid w:val="00155129"/>
    <w:rsid w:val="00171C43"/>
    <w:rsid w:val="0018369E"/>
    <w:rsid w:val="00185902"/>
    <w:rsid w:val="001A5936"/>
    <w:rsid w:val="001B496E"/>
    <w:rsid w:val="001C15E5"/>
    <w:rsid w:val="001F49A0"/>
    <w:rsid w:val="001F7E53"/>
    <w:rsid w:val="0023017B"/>
    <w:rsid w:val="00256F2C"/>
    <w:rsid w:val="00257DED"/>
    <w:rsid w:val="00276A43"/>
    <w:rsid w:val="00295C74"/>
    <w:rsid w:val="00297B91"/>
    <w:rsid w:val="002A515C"/>
    <w:rsid w:val="002C68F5"/>
    <w:rsid w:val="002D1CC1"/>
    <w:rsid w:val="002E6002"/>
    <w:rsid w:val="00306324"/>
    <w:rsid w:val="003334D8"/>
    <w:rsid w:val="00354287"/>
    <w:rsid w:val="003638AC"/>
    <w:rsid w:val="00365B16"/>
    <w:rsid w:val="003F2755"/>
    <w:rsid w:val="00447A00"/>
    <w:rsid w:val="004622CB"/>
    <w:rsid w:val="0048331A"/>
    <w:rsid w:val="0048392C"/>
    <w:rsid w:val="0048773D"/>
    <w:rsid w:val="00487FD5"/>
    <w:rsid w:val="004B4609"/>
    <w:rsid w:val="004B7874"/>
    <w:rsid w:val="004C1ABA"/>
    <w:rsid w:val="004D53C0"/>
    <w:rsid w:val="004F49DF"/>
    <w:rsid w:val="005179C9"/>
    <w:rsid w:val="00543FDB"/>
    <w:rsid w:val="00560C09"/>
    <w:rsid w:val="00570664"/>
    <w:rsid w:val="00572239"/>
    <w:rsid w:val="00593E2E"/>
    <w:rsid w:val="005B36C6"/>
    <w:rsid w:val="005C095A"/>
    <w:rsid w:val="005E5E07"/>
    <w:rsid w:val="005E7EF8"/>
    <w:rsid w:val="00612137"/>
    <w:rsid w:val="00642B2E"/>
    <w:rsid w:val="00644CE1"/>
    <w:rsid w:val="00670979"/>
    <w:rsid w:val="00677FF5"/>
    <w:rsid w:val="00685165"/>
    <w:rsid w:val="0069538D"/>
    <w:rsid w:val="0069741B"/>
    <w:rsid w:val="006D0C81"/>
    <w:rsid w:val="006E1534"/>
    <w:rsid w:val="006F01C3"/>
    <w:rsid w:val="006F2002"/>
    <w:rsid w:val="0070597C"/>
    <w:rsid w:val="00715043"/>
    <w:rsid w:val="00720E63"/>
    <w:rsid w:val="00730FC5"/>
    <w:rsid w:val="0074460D"/>
    <w:rsid w:val="00764276"/>
    <w:rsid w:val="007700D6"/>
    <w:rsid w:val="00777154"/>
    <w:rsid w:val="00781326"/>
    <w:rsid w:val="00786ECC"/>
    <w:rsid w:val="00791E4B"/>
    <w:rsid w:val="007A118B"/>
    <w:rsid w:val="007A28FA"/>
    <w:rsid w:val="007A655B"/>
    <w:rsid w:val="007C2BEC"/>
    <w:rsid w:val="007E60A5"/>
    <w:rsid w:val="008244E0"/>
    <w:rsid w:val="00833D68"/>
    <w:rsid w:val="00862A72"/>
    <w:rsid w:val="008648AD"/>
    <w:rsid w:val="008661AD"/>
    <w:rsid w:val="008A0CA0"/>
    <w:rsid w:val="008A17F2"/>
    <w:rsid w:val="008D1F1F"/>
    <w:rsid w:val="008D5107"/>
    <w:rsid w:val="008D5798"/>
    <w:rsid w:val="008E0FAA"/>
    <w:rsid w:val="008E6C6E"/>
    <w:rsid w:val="008F486D"/>
    <w:rsid w:val="00901B6C"/>
    <w:rsid w:val="009102ED"/>
    <w:rsid w:val="009757BE"/>
    <w:rsid w:val="00985C84"/>
    <w:rsid w:val="009B07B1"/>
    <w:rsid w:val="009B79CB"/>
    <w:rsid w:val="00A36629"/>
    <w:rsid w:val="00A56F46"/>
    <w:rsid w:val="00A71C90"/>
    <w:rsid w:val="00A808DD"/>
    <w:rsid w:val="00A81682"/>
    <w:rsid w:val="00A9092A"/>
    <w:rsid w:val="00A923A8"/>
    <w:rsid w:val="00AB41F4"/>
    <w:rsid w:val="00AD5B57"/>
    <w:rsid w:val="00B254EF"/>
    <w:rsid w:val="00B342D7"/>
    <w:rsid w:val="00B50647"/>
    <w:rsid w:val="00B5124B"/>
    <w:rsid w:val="00B65116"/>
    <w:rsid w:val="00B701BC"/>
    <w:rsid w:val="00B70554"/>
    <w:rsid w:val="00B7315D"/>
    <w:rsid w:val="00B73275"/>
    <w:rsid w:val="00BE362A"/>
    <w:rsid w:val="00C13C48"/>
    <w:rsid w:val="00C14B51"/>
    <w:rsid w:val="00C22D55"/>
    <w:rsid w:val="00C566B6"/>
    <w:rsid w:val="00C7711A"/>
    <w:rsid w:val="00C87FA9"/>
    <w:rsid w:val="00C901D4"/>
    <w:rsid w:val="00C933AB"/>
    <w:rsid w:val="00C93D19"/>
    <w:rsid w:val="00C942A5"/>
    <w:rsid w:val="00CA6BD9"/>
    <w:rsid w:val="00CB663D"/>
    <w:rsid w:val="00CC6989"/>
    <w:rsid w:val="00D004EC"/>
    <w:rsid w:val="00D16978"/>
    <w:rsid w:val="00D451D4"/>
    <w:rsid w:val="00D50C68"/>
    <w:rsid w:val="00D64535"/>
    <w:rsid w:val="00DA5F74"/>
    <w:rsid w:val="00DA6330"/>
    <w:rsid w:val="00DB21E6"/>
    <w:rsid w:val="00DC3586"/>
    <w:rsid w:val="00DE0471"/>
    <w:rsid w:val="00DE0DBB"/>
    <w:rsid w:val="00DF0B5A"/>
    <w:rsid w:val="00E0178E"/>
    <w:rsid w:val="00E12F09"/>
    <w:rsid w:val="00E218DB"/>
    <w:rsid w:val="00E303DD"/>
    <w:rsid w:val="00E42C24"/>
    <w:rsid w:val="00E64163"/>
    <w:rsid w:val="00E64CB7"/>
    <w:rsid w:val="00EA1016"/>
    <w:rsid w:val="00EA6862"/>
    <w:rsid w:val="00EC3DDF"/>
    <w:rsid w:val="00EC5E01"/>
    <w:rsid w:val="00EC639D"/>
    <w:rsid w:val="00ED15B7"/>
    <w:rsid w:val="00ED19D9"/>
    <w:rsid w:val="00ED7AA3"/>
    <w:rsid w:val="00F11799"/>
    <w:rsid w:val="00F167F0"/>
    <w:rsid w:val="00F213EA"/>
    <w:rsid w:val="00F526D4"/>
    <w:rsid w:val="00F53F51"/>
    <w:rsid w:val="00F54A59"/>
    <w:rsid w:val="00F67480"/>
    <w:rsid w:val="00F9238D"/>
    <w:rsid w:val="00F92604"/>
    <w:rsid w:val="00F94B04"/>
    <w:rsid w:val="00F955EF"/>
    <w:rsid w:val="00FB4361"/>
    <w:rsid w:val="00FC36AC"/>
    <w:rsid w:val="00FE20E8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B2D3D"/>
  <w15:docId w15:val="{81E3F10A-1264-4E89-9B2D-1D800DD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6BB4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B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B9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School District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Simmons, Ryan C.</cp:lastModifiedBy>
  <cp:revision>5</cp:revision>
  <cp:lastPrinted>2017-08-24T20:09:00Z</cp:lastPrinted>
  <dcterms:created xsi:type="dcterms:W3CDTF">2020-04-13T14:09:00Z</dcterms:created>
  <dcterms:modified xsi:type="dcterms:W3CDTF">2020-04-13T14:21:00Z</dcterms:modified>
</cp:coreProperties>
</file>